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F8" w:rsidRPr="0087049A" w:rsidRDefault="00123CF8" w:rsidP="0087049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3F696F" w:rsidRPr="008704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 опыта работы: </w:t>
      </w:r>
    </w:p>
    <w:p w:rsidR="00123CF8" w:rsidRPr="0087049A" w:rsidRDefault="003F696F" w:rsidP="0087049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«Формирование социокультурной толерантности </w:t>
      </w:r>
    </w:p>
    <w:p w:rsidR="00123CF8" w:rsidRPr="0087049A" w:rsidRDefault="003F696F" w:rsidP="0087049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 детей старшего дошкольного возраста </w:t>
      </w:r>
    </w:p>
    <w:p w:rsidR="003F696F" w:rsidRPr="0087049A" w:rsidRDefault="00577A88" w:rsidP="0087049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</w:t>
      </w:r>
      <w:r w:rsidR="003F696F" w:rsidRPr="008704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средств</w:t>
      </w:r>
      <w:r w:rsidRPr="008704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ом продуктивной деятельности</w:t>
      </w:r>
      <w:r w:rsidR="003F696F" w:rsidRPr="008704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8704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F696F" w:rsidRPr="0087049A" w:rsidRDefault="003F696F" w:rsidP="0087049A">
      <w:pPr>
        <w:shd w:val="clear" w:color="auto" w:fill="FFFFFF"/>
        <w:spacing w:after="0" w:line="240" w:lineRule="auto"/>
        <w:ind w:firstLine="71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Ильина И.М. высшая кв. категория</w:t>
      </w:r>
    </w:p>
    <w:p w:rsidR="003F696F" w:rsidRPr="0087049A" w:rsidRDefault="003F696F" w:rsidP="0087049A">
      <w:pPr>
        <w:shd w:val="clear" w:color="auto" w:fill="FFFFFF"/>
        <w:spacing w:after="0" w:line="240" w:lineRule="auto"/>
        <w:ind w:firstLine="71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Соловьева И.В. высшая кв. категория</w:t>
      </w:r>
    </w:p>
    <w:p w:rsidR="00123CF8" w:rsidRPr="0087049A" w:rsidRDefault="00123CF8" w:rsidP="0087049A">
      <w:pPr>
        <w:shd w:val="clear" w:color="auto" w:fill="FFFFFF"/>
        <w:spacing w:after="0" w:line="240" w:lineRule="auto"/>
        <w:ind w:firstLine="71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МБДОУ «Детский сад № 44»</w:t>
      </w:r>
    </w:p>
    <w:p w:rsidR="003F696F" w:rsidRPr="0087049A" w:rsidRDefault="00BD38D9" w:rsidP="0087049A">
      <w:pPr>
        <w:shd w:val="clear" w:color="auto" w:fill="FFFFFF"/>
        <w:spacing w:after="0" w:line="240" w:lineRule="auto"/>
        <w:ind w:firstLine="71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ЗАТО Северск</w:t>
      </w:r>
      <w:r w:rsidR="00123CF8" w:rsidRPr="00870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Томская область</w:t>
      </w:r>
    </w:p>
    <w:p w:rsidR="003F696F" w:rsidRPr="0087049A" w:rsidRDefault="003F696F" w:rsidP="0087049A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596C" w:rsidRPr="0087049A" w:rsidRDefault="005D596C" w:rsidP="0087049A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596C" w:rsidRPr="0087049A" w:rsidRDefault="005D596C" w:rsidP="008704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теме сегодняшнего дня мы будем говорить об этнокультурной компетентности детей дошкольного возраста. И если обратиться к словам зарубежного специалиста по межкультурной коммуникации </w:t>
      </w:r>
      <w:proofErr w:type="spellStart"/>
      <w:r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М.Беннета</w:t>
      </w:r>
      <w:proofErr w:type="spellEnd"/>
      <w:r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отмечает, что формирование этнокультурной компетентности предполагает введение ребенка изначально в </w:t>
      </w:r>
      <w:proofErr w:type="gramStart"/>
      <w:r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родную</w:t>
      </w:r>
      <w:proofErr w:type="gramEnd"/>
      <w:r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него, а затем и иные культуры. При этом, вначале у ребенка, должна быть сформирована готовность признавать этнокультурные различия как что-то позитивное, которая затем должна развиться в способность к межэтническому пониманию и диалогу.</w:t>
      </w:r>
    </w:p>
    <w:p w:rsidR="00D91122" w:rsidRPr="0087049A" w:rsidRDefault="00C7510E" w:rsidP="008704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>С 2015г. педагогический коллектив ДОУ реализует программу</w:t>
      </w:r>
      <w:r w:rsidR="00746743" w:rsidRPr="0087049A">
        <w:rPr>
          <w:rFonts w:ascii="Times New Roman" w:hAnsi="Times New Roman" w:cs="Times New Roman"/>
          <w:sz w:val="24"/>
          <w:szCs w:val="24"/>
        </w:rPr>
        <w:t xml:space="preserve"> «Юный </w:t>
      </w:r>
      <w:proofErr w:type="spellStart"/>
      <w:r w:rsidRPr="0087049A">
        <w:rPr>
          <w:rFonts w:ascii="Times New Roman" w:hAnsi="Times New Roman" w:cs="Times New Roman"/>
          <w:sz w:val="24"/>
          <w:szCs w:val="24"/>
        </w:rPr>
        <w:t>С</w:t>
      </w:r>
      <w:r w:rsidR="00746743" w:rsidRPr="0087049A">
        <w:rPr>
          <w:rFonts w:ascii="Times New Roman" w:hAnsi="Times New Roman" w:cs="Times New Roman"/>
          <w:sz w:val="24"/>
          <w:szCs w:val="24"/>
        </w:rPr>
        <w:t>еверчанин</w:t>
      </w:r>
      <w:proofErr w:type="spellEnd"/>
      <w:r w:rsidR="00746743" w:rsidRPr="0087049A">
        <w:rPr>
          <w:rFonts w:ascii="Times New Roman" w:hAnsi="Times New Roman" w:cs="Times New Roman"/>
          <w:sz w:val="24"/>
          <w:szCs w:val="24"/>
        </w:rPr>
        <w:t>»</w:t>
      </w:r>
      <w:r w:rsidRPr="0087049A">
        <w:rPr>
          <w:rFonts w:ascii="Times New Roman" w:hAnsi="Times New Roman" w:cs="Times New Roman"/>
          <w:sz w:val="24"/>
          <w:szCs w:val="24"/>
        </w:rPr>
        <w:t>, которая является частью основной образовательной программы</w:t>
      </w:r>
      <w:r w:rsidR="005D596C" w:rsidRPr="0087049A">
        <w:rPr>
          <w:rFonts w:ascii="Times New Roman" w:hAnsi="Times New Roman" w:cs="Times New Roman"/>
          <w:sz w:val="24"/>
          <w:szCs w:val="24"/>
        </w:rPr>
        <w:t xml:space="preserve"> ДОУ</w:t>
      </w:r>
      <w:r w:rsidRPr="0087049A">
        <w:rPr>
          <w:rFonts w:ascii="Times New Roman" w:hAnsi="Times New Roman" w:cs="Times New Roman"/>
          <w:sz w:val="24"/>
          <w:szCs w:val="24"/>
        </w:rPr>
        <w:t>. Программа «</w:t>
      </w:r>
      <w:proofErr w:type="gramStart"/>
      <w:r w:rsidRPr="0087049A">
        <w:rPr>
          <w:rFonts w:ascii="Times New Roman" w:hAnsi="Times New Roman" w:cs="Times New Roman"/>
          <w:sz w:val="24"/>
          <w:szCs w:val="24"/>
        </w:rPr>
        <w:t>Юный</w:t>
      </w:r>
      <w:proofErr w:type="gramEnd"/>
      <w:r w:rsidRPr="00870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49A">
        <w:rPr>
          <w:rFonts w:ascii="Times New Roman" w:hAnsi="Times New Roman" w:cs="Times New Roman"/>
          <w:sz w:val="24"/>
          <w:szCs w:val="24"/>
        </w:rPr>
        <w:t>Северчанин</w:t>
      </w:r>
      <w:proofErr w:type="spellEnd"/>
      <w:r w:rsidRPr="0087049A">
        <w:rPr>
          <w:rFonts w:ascii="Times New Roman" w:hAnsi="Times New Roman" w:cs="Times New Roman"/>
          <w:sz w:val="24"/>
          <w:szCs w:val="24"/>
        </w:rPr>
        <w:t xml:space="preserve">» </w:t>
      </w:r>
      <w:r w:rsidR="00746743" w:rsidRPr="0087049A">
        <w:rPr>
          <w:rFonts w:ascii="Times New Roman" w:hAnsi="Times New Roman" w:cs="Times New Roman"/>
          <w:sz w:val="24"/>
          <w:szCs w:val="24"/>
        </w:rPr>
        <w:t xml:space="preserve"> включает в себя 4 основных блока. </w:t>
      </w:r>
      <w:r w:rsidR="00533511" w:rsidRPr="0087049A">
        <w:rPr>
          <w:rFonts w:ascii="Times New Roman" w:hAnsi="Times New Roman" w:cs="Times New Roman"/>
          <w:sz w:val="24"/>
          <w:szCs w:val="24"/>
        </w:rPr>
        <w:t>Подробнее раскроем блок</w:t>
      </w:r>
      <w:r w:rsidR="004062C7" w:rsidRPr="0087049A">
        <w:rPr>
          <w:rFonts w:ascii="Times New Roman" w:hAnsi="Times New Roman" w:cs="Times New Roman"/>
          <w:sz w:val="24"/>
          <w:szCs w:val="24"/>
        </w:rPr>
        <w:t xml:space="preserve"> </w:t>
      </w:r>
      <w:r w:rsidR="001C1328" w:rsidRPr="0087049A">
        <w:rPr>
          <w:rFonts w:ascii="Times New Roman" w:hAnsi="Times New Roman" w:cs="Times New Roman"/>
          <w:sz w:val="24"/>
          <w:szCs w:val="24"/>
        </w:rPr>
        <w:t>«Культура родного края»</w:t>
      </w:r>
      <w:r w:rsidR="00D91122" w:rsidRPr="0087049A">
        <w:rPr>
          <w:rFonts w:ascii="Times New Roman" w:hAnsi="Times New Roman" w:cs="Times New Roman"/>
          <w:sz w:val="24"/>
          <w:szCs w:val="24"/>
        </w:rPr>
        <w:t xml:space="preserve">. </w:t>
      </w:r>
      <w:r w:rsidR="00533511" w:rsidRPr="0087049A">
        <w:rPr>
          <w:rFonts w:ascii="Times New Roman" w:hAnsi="Times New Roman" w:cs="Times New Roman"/>
          <w:sz w:val="24"/>
          <w:szCs w:val="24"/>
        </w:rPr>
        <w:t>Блок построен</w:t>
      </w:r>
      <w:r w:rsidR="00D91122" w:rsidRPr="0087049A">
        <w:rPr>
          <w:rFonts w:ascii="Times New Roman" w:hAnsi="Times New Roman" w:cs="Times New Roman"/>
          <w:sz w:val="24"/>
          <w:szCs w:val="24"/>
        </w:rPr>
        <w:t xml:space="preserve"> с учетом особенностей народонаселения нашего региона, </w:t>
      </w:r>
      <w:r w:rsidR="00533511" w:rsidRPr="0087049A">
        <w:rPr>
          <w:rFonts w:ascii="Times New Roman" w:hAnsi="Times New Roman" w:cs="Times New Roman"/>
          <w:sz w:val="24"/>
          <w:szCs w:val="24"/>
        </w:rPr>
        <w:t xml:space="preserve"> </w:t>
      </w:r>
      <w:r w:rsidR="00D91122" w:rsidRPr="0087049A">
        <w:rPr>
          <w:rFonts w:ascii="Times New Roman" w:hAnsi="Times New Roman" w:cs="Times New Roman"/>
          <w:sz w:val="24"/>
          <w:szCs w:val="24"/>
        </w:rPr>
        <w:t>характеризуется его многонациональностью</w:t>
      </w:r>
      <w:proofErr w:type="gramStart"/>
      <w:r w:rsidR="00D91122" w:rsidRPr="008704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0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049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7049A">
        <w:rPr>
          <w:rFonts w:ascii="Times New Roman" w:hAnsi="Times New Roman" w:cs="Times New Roman"/>
          <w:sz w:val="24"/>
          <w:szCs w:val="24"/>
        </w:rPr>
        <w:t xml:space="preserve">асыщен интересными, развивающими мероприятиями с включением регионального компонента, такие как </w:t>
      </w:r>
      <w:r w:rsidR="00746743" w:rsidRPr="0087049A">
        <w:rPr>
          <w:rFonts w:ascii="Times New Roman" w:hAnsi="Times New Roman" w:cs="Times New Roman"/>
          <w:sz w:val="24"/>
          <w:szCs w:val="24"/>
        </w:rPr>
        <w:t>народны</w:t>
      </w:r>
      <w:r w:rsidRPr="0087049A">
        <w:rPr>
          <w:rFonts w:ascii="Times New Roman" w:hAnsi="Times New Roman" w:cs="Times New Roman"/>
          <w:sz w:val="24"/>
          <w:szCs w:val="24"/>
        </w:rPr>
        <w:t xml:space="preserve">е </w:t>
      </w:r>
      <w:r w:rsidR="00746743" w:rsidRPr="0087049A">
        <w:rPr>
          <w:rFonts w:ascii="Times New Roman" w:hAnsi="Times New Roman" w:cs="Times New Roman"/>
          <w:sz w:val="24"/>
          <w:szCs w:val="24"/>
        </w:rPr>
        <w:t>праздник</w:t>
      </w:r>
      <w:r w:rsidRPr="0087049A">
        <w:rPr>
          <w:rFonts w:ascii="Times New Roman" w:hAnsi="Times New Roman" w:cs="Times New Roman"/>
          <w:sz w:val="24"/>
          <w:szCs w:val="24"/>
        </w:rPr>
        <w:t>и</w:t>
      </w:r>
      <w:r w:rsidR="00746743" w:rsidRPr="0087049A">
        <w:rPr>
          <w:rFonts w:ascii="Times New Roman" w:hAnsi="Times New Roman" w:cs="Times New Roman"/>
          <w:sz w:val="24"/>
          <w:szCs w:val="24"/>
        </w:rPr>
        <w:t xml:space="preserve">: «День хлеба», «Масленица – широкая барыня», праздник «Воды и солнца», </w:t>
      </w:r>
      <w:r w:rsidRPr="0087049A">
        <w:rPr>
          <w:rFonts w:ascii="Times New Roman" w:hAnsi="Times New Roman" w:cs="Times New Roman"/>
          <w:sz w:val="24"/>
          <w:szCs w:val="24"/>
        </w:rPr>
        <w:t xml:space="preserve">«Сабантуй», </w:t>
      </w:r>
      <w:r w:rsidR="00746743" w:rsidRPr="0087049A">
        <w:rPr>
          <w:rFonts w:ascii="Times New Roman" w:hAnsi="Times New Roman" w:cs="Times New Roman"/>
          <w:sz w:val="24"/>
          <w:szCs w:val="24"/>
        </w:rPr>
        <w:t xml:space="preserve">«Ильин день» и др. Все эти </w:t>
      </w:r>
      <w:r w:rsidR="00D62060" w:rsidRPr="0087049A">
        <w:rPr>
          <w:rFonts w:ascii="Times New Roman" w:hAnsi="Times New Roman" w:cs="Times New Roman"/>
          <w:sz w:val="24"/>
          <w:szCs w:val="24"/>
        </w:rPr>
        <w:t xml:space="preserve">мероприятия проходят в нетрадиционной форме и </w:t>
      </w:r>
      <w:r w:rsidR="00746743" w:rsidRPr="0087049A">
        <w:rPr>
          <w:rFonts w:ascii="Times New Roman" w:hAnsi="Times New Roman" w:cs="Times New Roman"/>
          <w:sz w:val="24"/>
          <w:szCs w:val="24"/>
        </w:rPr>
        <w:t xml:space="preserve">отмечаются с песнями, плясками, своеобразными ритуалами. </w:t>
      </w:r>
    </w:p>
    <w:p w:rsidR="004062C7" w:rsidRPr="0087049A" w:rsidRDefault="000D596E" w:rsidP="008704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 xml:space="preserve">Организация и </w:t>
      </w:r>
      <w:r w:rsidR="00746743" w:rsidRPr="0087049A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87049A">
        <w:rPr>
          <w:rFonts w:ascii="Times New Roman" w:hAnsi="Times New Roman" w:cs="Times New Roman"/>
          <w:sz w:val="24"/>
          <w:szCs w:val="24"/>
        </w:rPr>
        <w:t xml:space="preserve">образовательных событий по реализации задач данного блока предоставляет </w:t>
      </w:r>
      <w:r w:rsidR="00746743" w:rsidRPr="0087049A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031F91" w:rsidRPr="0087049A">
        <w:rPr>
          <w:rFonts w:ascii="Times New Roman" w:hAnsi="Times New Roman" w:cs="Times New Roman"/>
          <w:sz w:val="24"/>
          <w:szCs w:val="24"/>
        </w:rPr>
        <w:t>погрузиться</w:t>
      </w:r>
      <w:r w:rsidR="00746743" w:rsidRPr="0087049A">
        <w:rPr>
          <w:rFonts w:ascii="Times New Roman" w:hAnsi="Times New Roman" w:cs="Times New Roman"/>
          <w:sz w:val="24"/>
          <w:szCs w:val="24"/>
        </w:rPr>
        <w:t xml:space="preserve"> детям в мир </w:t>
      </w:r>
      <w:r w:rsidR="004062C7" w:rsidRPr="0087049A">
        <w:rPr>
          <w:rFonts w:ascii="Times New Roman" w:hAnsi="Times New Roman" w:cs="Times New Roman"/>
          <w:sz w:val="24"/>
          <w:szCs w:val="24"/>
        </w:rPr>
        <w:t>народов Сибирского края</w:t>
      </w:r>
      <w:r w:rsidR="00746743" w:rsidRPr="0087049A">
        <w:rPr>
          <w:rFonts w:ascii="Times New Roman" w:hAnsi="Times New Roman" w:cs="Times New Roman"/>
          <w:sz w:val="24"/>
          <w:szCs w:val="24"/>
        </w:rPr>
        <w:t>. Все эти мероприятия вызывают интерес и эмоциональный отклик у всех участни</w:t>
      </w:r>
      <w:r w:rsidR="00D62060" w:rsidRPr="0087049A">
        <w:rPr>
          <w:rFonts w:ascii="Times New Roman" w:hAnsi="Times New Roman" w:cs="Times New Roman"/>
          <w:sz w:val="24"/>
          <w:szCs w:val="24"/>
        </w:rPr>
        <w:t>ков образовательного процесса.</w:t>
      </w:r>
    </w:p>
    <w:p w:rsidR="00D62060" w:rsidRPr="0087049A" w:rsidRDefault="00D62060" w:rsidP="008704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031F91" w:rsidRPr="0087049A">
        <w:rPr>
          <w:rFonts w:ascii="Times New Roman" w:hAnsi="Times New Roman" w:cs="Times New Roman"/>
          <w:sz w:val="24"/>
          <w:szCs w:val="24"/>
        </w:rPr>
        <w:t xml:space="preserve">наиболее ярких и </w:t>
      </w:r>
      <w:r w:rsidRPr="0087049A">
        <w:rPr>
          <w:rFonts w:ascii="Times New Roman" w:hAnsi="Times New Roman" w:cs="Times New Roman"/>
          <w:sz w:val="24"/>
          <w:szCs w:val="24"/>
        </w:rPr>
        <w:t xml:space="preserve">запоминающихся событий </w:t>
      </w:r>
      <w:r w:rsidR="00031F91" w:rsidRPr="0087049A">
        <w:rPr>
          <w:rFonts w:ascii="Times New Roman" w:hAnsi="Times New Roman" w:cs="Times New Roman"/>
          <w:sz w:val="24"/>
          <w:szCs w:val="24"/>
        </w:rPr>
        <w:t>2017 -2018 учебного года по этнокультурному воспитанию в ДОУ стал</w:t>
      </w:r>
      <w:r w:rsidRPr="0087049A">
        <w:rPr>
          <w:rFonts w:ascii="Times New Roman" w:hAnsi="Times New Roman" w:cs="Times New Roman"/>
          <w:sz w:val="24"/>
          <w:szCs w:val="24"/>
        </w:rPr>
        <w:t xml:space="preserve"> фестиваль: «Многонациональная  Сибирь» («Венок дружбы»). В мероприятии прин</w:t>
      </w:r>
      <w:r w:rsidR="00031F91" w:rsidRPr="0087049A">
        <w:rPr>
          <w:rFonts w:ascii="Times New Roman" w:hAnsi="Times New Roman" w:cs="Times New Roman"/>
          <w:sz w:val="24"/>
          <w:szCs w:val="24"/>
        </w:rPr>
        <w:t>я</w:t>
      </w:r>
      <w:r w:rsidRPr="0087049A">
        <w:rPr>
          <w:rFonts w:ascii="Times New Roman" w:hAnsi="Times New Roman" w:cs="Times New Roman"/>
          <w:sz w:val="24"/>
          <w:szCs w:val="24"/>
        </w:rPr>
        <w:t xml:space="preserve">ли активное участие не только </w:t>
      </w:r>
      <w:r w:rsidR="00031F91" w:rsidRPr="0087049A">
        <w:rPr>
          <w:rFonts w:ascii="Times New Roman" w:hAnsi="Times New Roman" w:cs="Times New Roman"/>
          <w:sz w:val="24"/>
          <w:szCs w:val="24"/>
        </w:rPr>
        <w:t>воспитанники нашего ДОУ</w:t>
      </w:r>
      <w:r w:rsidRPr="0087049A">
        <w:rPr>
          <w:rFonts w:ascii="Times New Roman" w:hAnsi="Times New Roman" w:cs="Times New Roman"/>
          <w:sz w:val="24"/>
          <w:szCs w:val="24"/>
        </w:rPr>
        <w:t>, но и</w:t>
      </w:r>
      <w:r w:rsidR="00031F91" w:rsidRPr="0087049A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87049A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031F91" w:rsidRPr="0087049A">
        <w:rPr>
          <w:rFonts w:ascii="Times New Roman" w:hAnsi="Times New Roman" w:cs="Times New Roman"/>
          <w:sz w:val="24"/>
          <w:szCs w:val="24"/>
        </w:rPr>
        <w:t>х</w:t>
      </w:r>
      <w:r w:rsidRPr="0087049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31F91" w:rsidRPr="0087049A">
        <w:rPr>
          <w:rFonts w:ascii="Times New Roman" w:hAnsi="Times New Roman" w:cs="Times New Roman"/>
          <w:sz w:val="24"/>
          <w:szCs w:val="24"/>
        </w:rPr>
        <w:t>й</w:t>
      </w:r>
      <w:r w:rsidRPr="0087049A">
        <w:rPr>
          <w:rFonts w:ascii="Times New Roman" w:hAnsi="Times New Roman" w:cs="Times New Roman"/>
          <w:sz w:val="24"/>
          <w:szCs w:val="24"/>
        </w:rPr>
        <w:t xml:space="preserve"> </w:t>
      </w:r>
      <w:r w:rsidR="00031F91" w:rsidRPr="0087049A">
        <w:rPr>
          <w:rFonts w:ascii="Times New Roman" w:hAnsi="Times New Roman" w:cs="Times New Roman"/>
          <w:sz w:val="24"/>
          <w:szCs w:val="24"/>
        </w:rPr>
        <w:t>детских садов г. Северска  № 54, 11, 25, 40</w:t>
      </w:r>
      <w:r w:rsidRPr="0087049A">
        <w:rPr>
          <w:rFonts w:ascii="Times New Roman" w:hAnsi="Times New Roman" w:cs="Times New Roman"/>
          <w:sz w:val="24"/>
          <w:szCs w:val="24"/>
        </w:rPr>
        <w:t>.</w:t>
      </w:r>
    </w:p>
    <w:p w:rsidR="00162F41" w:rsidRPr="0087049A" w:rsidRDefault="00D62060" w:rsidP="008704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>Задачами этого фестиваля были</w:t>
      </w:r>
      <w:r w:rsidR="00162F41" w:rsidRPr="0087049A">
        <w:rPr>
          <w:rFonts w:ascii="Times New Roman" w:hAnsi="Times New Roman" w:cs="Times New Roman"/>
          <w:sz w:val="24"/>
          <w:szCs w:val="24"/>
        </w:rPr>
        <w:t>:</w:t>
      </w:r>
    </w:p>
    <w:p w:rsidR="00D62060" w:rsidRPr="0087049A" w:rsidRDefault="001C1328" w:rsidP="0087049A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>В</w:t>
      </w:r>
      <w:r w:rsidR="00D62060" w:rsidRPr="0087049A">
        <w:rPr>
          <w:rFonts w:ascii="Times New Roman" w:hAnsi="Times New Roman" w:cs="Times New Roman"/>
          <w:sz w:val="24"/>
          <w:szCs w:val="24"/>
        </w:rPr>
        <w:t>ызвать интерес у детей</w:t>
      </w:r>
      <w:r w:rsidR="00162F41" w:rsidRPr="0087049A">
        <w:rPr>
          <w:rFonts w:ascii="Times New Roman" w:hAnsi="Times New Roman" w:cs="Times New Roman"/>
          <w:sz w:val="24"/>
          <w:szCs w:val="24"/>
        </w:rPr>
        <w:t>, педагогов и родителей</w:t>
      </w:r>
      <w:r w:rsidR="00D62060" w:rsidRPr="0087049A">
        <w:rPr>
          <w:rFonts w:ascii="Times New Roman" w:hAnsi="Times New Roman" w:cs="Times New Roman"/>
          <w:sz w:val="24"/>
          <w:szCs w:val="24"/>
        </w:rPr>
        <w:t xml:space="preserve"> к традициям и обычаям</w:t>
      </w:r>
      <w:r w:rsidR="00162F41" w:rsidRPr="0087049A">
        <w:rPr>
          <w:rFonts w:ascii="Times New Roman" w:hAnsi="Times New Roman" w:cs="Times New Roman"/>
          <w:sz w:val="24"/>
          <w:szCs w:val="24"/>
        </w:rPr>
        <w:t xml:space="preserve"> </w:t>
      </w:r>
      <w:r w:rsidR="00D62060" w:rsidRPr="0087049A">
        <w:rPr>
          <w:rFonts w:ascii="Times New Roman" w:hAnsi="Times New Roman" w:cs="Times New Roman"/>
          <w:sz w:val="24"/>
          <w:szCs w:val="24"/>
        </w:rPr>
        <w:t>народов проживающих на территории Сибирского края</w:t>
      </w:r>
      <w:r w:rsidRPr="0087049A">
        <w:rPr>
          <w:rFonts w:ascii="Times New Roman" w:hAnsi="Times New Roman" w:cs="Times New Roman"/>
          <w:sz w:val="24"/>
          <w:szCs w:val="24"/>
        </w:rPr>
        <w:t>,</w:t>
      </w:r>
      <w:r w:rsidR="00D62060" w:rsidRPr="0087049A">
        <w:rPr>
          <w:rFonts w:ascii="Times New Roman" w:hAnsi="Times New Roman" w:cs="Times New Roman"/>
          <w:sz w:val="24"/>
          <w:szCs w:val="24"/>
        </w:rPr>
        <w:t xml:space="preserve"> </w:t>
      </w:r>
      <w:r w:rsidRPr="0087049A">
        <w:rPr>
          <w:rFonts w:ascii="Times New Roman" w:hAnsi="Times New Roman" w:cs="Times New Roman"/>
          <w:sz w:val="24"/>
          <w:szCs w:val="24"/>
        </w:rPr>
        <w:t>к</w:t>
      </w:r>
      <w:r w:rsidR="00162F41" w:rsidRPr="0087049A">
        <w:rPr>
          <w:rFonts w:ascii="Times New Roman" w:hAnsi="Times New Roman" w:cs="Times New Roman"/>
          <w:sz w:val="24"/>
          <w:szCs w:val="24"/>
        </w:rPr>
        <w:t xml:space="preserve"> их к национальным блюдам, одежде, народному творчеству.</w:t>
      </w:r>
    </w:p>
    <w:p w:rsidR="00162F41" w:rsidRPr="0087049A" w:rsidRDefault="00162F41" w:rsidP="0087049A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>Воспитывать желание жить в дружбе и согласии с другими народами.</w:t>
      </w:r>
    </w:p>
    <w:p w:rsidR="00162F41" w:rsidRPr="0087049A" w:rsidRDefault="00162F41" w:rsidP="008704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>Гости фестиваля познакомились с н</w:t>
      </w:r>
      <w:r w:rsidR="004C3C63" w:rsidRPr="0087049A">
        <w:rPr>
          <w:rFonts w:ascii="Times New Roman" w:hAnsi="Times New Roman" w:cs="Times New Roman"/>
          <w:sz w:val="24"/>
          <w:szCs w:val="24"/>
        </w:rPr>
        <w:t>аиболее многочисленными народностями</w:t>
      </w:r>
      <w:r w:rsidRPr="0087049A">
        <w:rPr>
          <w:rFonts w:ascii="Times New Roman" w:hAnsi="Times New Roman" w:cs="Times New Roman"/>
          <w:sz w:val="24"/>
          <w:szCs w:val="24"/>
        </w:rPr>
        <w:t xml:space="preserve">, </w:t>
      </w:r>
      <w:r w:rsidR="004C3C63" w:rsidRPr="0087049A">
        <w:rPr>
          <w:rFonts w:ascii="Times New Roman" w:hAnsi="Times New Roman" w:cs="Times New Roman"/>
          <w:sz w:val="24"/>
          <w:szCs w:val="24"/>
        </w:rPr>
        <w:t xml:space="preserve">населяющими Сибирский край, </w:t>
      </w:r>
      <w:r w:rsidRPr="0087049A">
        <w:rPr>
          <w:rFonts w:ascii="Times New Roman" w:hAnsi="Times New Roman" w:cs="Times New Roman"/>
          <w:sz w:val="24"/>
          <w:szCs w:val="24"/>
        </w:rPr>
        <w:t xml:space="preserve">представленными среди воспитанников детского сада: русские, татары, украинцы и др. </w:t>
      </w:r>
      <w:r w:rsidR="001C1328" w:rsidRPr="0087049A">
        <w:rPr>
          <w:rFonts w:ascii="Times New Roman" w:hAnsi="Times New Roman" w:cs="Times New Roman"/>
          <w:sz w:val="24"/>
          <w:szCs w:val="24"/>
        </w:rPr>
        <w:t>и,</w:t>
      </w:r>
      <w:r w:rsidRPr="0087049A">
        <w:rPr>
          <w:rFonts w:ascii="Times New Roman" w:hAnsi="Times New Roman" w:cs="Times New Roman"/>
          <w:sz w:val="24"/>
          <w:szCs w:val="24"/>
        </w:rPr>
        <w:t xml:space="preserve"> не смотря на их различия в национальной культуре, языке и традициях Сибирский край является для всех Родиной.</w:t>
      </w:r>
    </w:p>
    <w:p w:rsidR="00162F41" w:rsidRPr="0087049A" w:rsidRDefault="00162F41" w:rsidP="008704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>Атмосфера на фестивале была очень дружелюбная и добрая.</w:t>
      </w:r>
    </w:p>
    <w:p w:rsidR="00A47DB9" w:rsidRPr="0087049A" w:rsidRDefault="004C3C63" w:rsidP="008704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>Фестиваль</w:t>
      </w:r>
      <w:r w:rsidR="00746743" w:rsidRPr="0087049A">
        <w:rPr>
          <w:rFonts w:ascii="Times New Roman" w:hAnsi="Times New Roman" w:cs="Times New Roman"/>
          <w:sz w:val="24"/>
          <w:szCs w:val="24"/>
        </w:rPr>
        <w:t xml:space="preserve"> </w:t>
      </w:r>
      <w:r w:rsidRPr="0087049A">
        <w:rPr>
          <w:rFonts w:ascii="Times New Roman" w:hAnsi="Times New Roman" w:cs="Times New Roman"/>
          <w:sz w:val="24"/>
          <w:szCs w:val="24"/>
        </w:rPr>
        <w:t xml:space="preserve">одна из наиболее эффективных форм взаимодействия всех участников образовательных отношений, предоставляющая </w:t>
      </w:r>
      <w:r w:rsidR="00746743" w:rsidRPr="0087049A">
        <w:rPr>
          <w:rFonts w:ascii="Times New Roman" w:hAnsi="Times New Roman" w:cs="Times New Roman"/>
          <w:sz w:val="24"/>
          <w:szCs w:val="24"/>
        </w:rPr>
        <w:t xml:space="preserve"> возможность приобщения к ист</w:t>
      </w:r>
      <w:r w:rsidR="00A47DB9" w:rsidRPr="0087049A">
        <w:rPr>
          <w:rFonts w:ascii="Times New Roman" w:hAnsi="Times New Roman" w:cs="Times New Roman"/>
          <w:sz w:val="24"/>
          <w:szCs w:val="24"/>
        </w:rPr>
        <w:t>окам русской народной культуры, любящего свой народ, свой край, свою родину, толерантно относящегося к культуре, традициям и обычаям народов Сибирского края.</w:t>
      </w:r>
    </w:p>
    <w:p w:rsidR="0097162B" w:rsidRPr="0087049A" w:rsidRDefault="005D596C" w:rsidP="008704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lastRenderedPageBreak/>
        <w:t>На фестивале</w:t>
      </w:r>
      <w:r w:rsidR="0097162B" w:rsidRPr="0087049A">
        <w:rPr>
          <w:rFonts w:ascii="Times New Roman" w:hAnsi="Times New Roman" w:cs="Times New Roman"/>
          <w:sz w:val="24"/>
          <w:szCs w:val="24"/>
        </w:rPr>
        <w:t xml:space="preserve"> был</w:t>
      </w:r>
      <w:r w:rsidR="00BB16D3" w:rsidRPr="0087049A">
        <w:rPr>
          <w:rFonts w:ascii="Times New Roman" w:hAnsi="Times New Roman" w:cs="Times New Roman"/>
          <w:sz w:val="24"/>
          <w:szCs w:val="24"/>
        </w:rPr>
        <w:t>и</w:t>
      </w:r>
      <w:r w:rsidR="0097162B" w:rsidRPr="0087049A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BB16D3" w:rsidRPr="0087049A">
        <w:rPr>
          <w:rFonts w:ascii="Times New Roman" w:hAnsi="Times New Roman" w:cs="Times New Roman"/>
          <w:sz w:val="24"/>
          <w:szCs w:val="24"/>
        </w:rPr>
        <w:t>ы</w:t>
      </w:r>
      <w:r w:rsidR="0097162B" w:rsidRPr="0087049A">
        <w:rPr>
          <w:rFonts w:ascii="Times New Roman" w:hAnsi="Times New Roman" w:cs="Times New Roman"/>
          <w:sz w:val="24"/>
          <w:szCs w:val="24"/>
        </w:rPr>
        <w:t xml:space="preserve"> несколько номинаций, одна из них это выставка детско-родительских работ.</w:t>
      </w:r>
    </w:p>
    <w:p w:rsidR="0097162B" w:rsidRPr="0087049A" w:rsidRDefault="00403B5C" w:rsidP="008704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 xml:space="preserve">Представленный на выставке материал позволил расширить </w:t>
      </w:r>
      <w:r w:rsidR="0097162B" w:rsidRPr="0087049A">
        <w:rPr>
          <w:rFonts w:ascii="Times New Roman" w:hAnsi="Times New Roman" w:cs="Times New Roman"/>
          <w:sz w:val="24"/>
          <w:szCs w:val="24"/>
        </w:rPr>
        <w:t xml:space="preserve"> представление о развитии культуры, быта</w:t>
      </w:r>
      <w:r w:rsidR="009D7CEA" w:rsidRPr="0087049A">
        <w:rPr>
          <w:rFonts w:ascii="Times New Roman" w:hAnsi="Times New Roman" w:cs="Times New Roman"/>
          <w:sz w:val="24"/>
          <w:szCs w:val="24"/>
        </w:rPr>
        <w:t xml:space="preserve"> и прикладного искусства коренных народов Сибирского края.</w:t>
      </w:r>
    </w:p>
    <w:p w:rsidR="00B55D35" w:rsidRPr="0087049A" w:rsidRDefault="004118D9" w:rsidP="008704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9D7CEA" w:rsidRPr="0087049A">
        <w:rPr>
          <w:rFonts w:ascii="Times New Roman" w:hAnsi="Times New Roman" w:cs="Times New Roman"/>
          <w:sz w:val="24"/>
          <w:szCs w:val="24"/>
        </w:rPr>
        <w:t>с экспонатами на выставке</w:t>
      </w:r>
      <w:r w:rsidR="00196818" w:rsidRPr="0087049A">
        <w:rPr>
          <w:rFonts w:ascii="Times New Roman" w:hAnsi="Times New Roman" w:cs="Times New Roman"/>
          <w:sz w:val="24"/>
          <w:szCs w:val="24"/>
        </w:rPr>
        <w:t xml:space="preserve"> способств</w:t>
      </w:r>
      <w:r w:rsidR="009D7CEA" w:rsidRPr="0087049A">
        <w:rPr>
          <w:rFonts w:ascii="Times New Roman" w:hAnsi="Times New Roman" w:cs="Times New Roman"/>
          <w:sz w:val="24"/>
          <w:szCs w:val="24"/>
        </w:rPr>
        <w:t>овало</w:t>
      </w:r>
      <w:r w:rsidRPr="0087049A">
        <w:rPr>
          <w:rFonts w:ascii="Times New Roman" w:hAnsi="Times New Roman" w:cs="Times New Roman"/>
          <w:sz w:val="24"/>
          <w:szCs w:val="24"/>
        </w:rPr>
        <w:t xml:space="preserve"> формированию представления </w:t>
      </w:r>
      <w:r w:rsidR="0080596F" w:rsidRPr="0087049A">
        <w:rPr>
          <w:rFonts w:ascii="Times New Roman" w:hAnsi="Times New Roman" w:cs="Times New Roman"/>
          <w:sz w:val="24"/>
          <w:szCs w:val="24"/>
        </w:rPr>
        <w:t>детей</w:t>
      </w:r>
      <w:r w:rsidRPr="0087049A">
        <w:rPr>
          <w:rFonts w:ascii="Times New Roman" w:hAnsi="Times New Roman" w:cs="Times New Roman"/>
          <w:sz w:val="24"/>
          <w:szCs w:val="24"/>
        </w:rPr>
        <w:t xml:space="preserve"> о богатстве и разнообразии национальной культуры</w:t>
      </w:r>
      <w:r w:rsidR="00196818" w:rsidRPr="0087049A">
        <w:rPr>
          <w:rFonts w:ascii="Times New Roman" w:hAnsi="Times New Roman" w:cs="Times New Roman"/>
          <w:sz w:val="24"/>
          <w:szCs w:val="24"/>
        </w:rPr>
        <w:t xml:space="preserve"> народов</w:t>
      </w:r>
      <w:r w:rsidRPr="0087049A">
        <w:rPr>
          <w:rFonts w:ascii="Times New Roman" w:hAnsi="Times New Roman" w:cs="Times New Roman"/>
          <w:sz w:val="24"/>
          <w:szCs w:val="24"/>
        </w:rPr>
        <w:t>, о жизненных истоках</w:t>
      </w:r>
      <w:r w:rsidR="00196818" w:rsidRPr="0087049A">
        <w:rPr>
          <w:rFonts w:ascii="Times New Roman" w:hAnsi="Times New Roman" w:cs="Times New Roman"/>
          <w:sz w:val="24"/>
          <w:szCs w:val="24"/>
        </w:rPr>
        <w:t>, их</w:t>
      </w:r>
      <w:r w:rsidRPr="0087049A">
        <w:rPr>
          <w:rFonts w:ascii="Times New Roman" w:hAnsi="Times New Roman" w:cs="Times New Roman"/>
          <w:sz w:val="24"/>
          <w:szCs w:val="24"/>
        </w:rPr>
        <w:t xml:space="preserve"> народного творчества</w:t>
      </w:r>
      <w:r w:rsidR="00B55D35" w:rsidRPr="0087049A">
        <w:rPr>
          <w:rFonts w:ascii="Times New Roman" w:hAnsi="Times New Roman" w:cs="Times New Roman"/>
          <w:sz w:val="24"/>
          <w:szCs w:val="24"/>
        </w:rPr>
        <w:t>.</w:t>
      </w:r>
    </w:p>
    <w:p w:rsidR="009D7CEA" w:rsidRPr="0087049A" w:rsidRDefault="00403B5C" w:rsidP="008704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 xml:space="preserve">В </w:t>
      </w:r>
      <w:r w:rsidR="009D7CEA" w:rsidRPr="0087049A">
        <w:rPr>
          <w:rFonts w:ascii="Times New Roman" w:hAnsi="Times New Roman" w:cs="Times New Roman"/>
          <w:sz w:val="24"/>
          <w:szCs w:val="24"/>
        </w:rPr>
        <w:t xml:space="preserve">рамках данного фестиваля </w:t>
      </w:r>
      <w:r w:rsidRPr="0087049A">
        <w:rPr>
          <w:rFonts w:ascii="Times New Roman" w:hAnsi="Times New Roman" w:cs="Times New Roman"/>
          <w:sz w:val="24"/>
          <w:szCs w:val="24"/>
        </w:rPr>
        <w:t>наши педагог</w:t>
      </w:r>
      <w:r w:rsidR="009D7CEA" w:rsidRPr="0087049A">
        <w:rPr>
          <w:rFonts w:ascii="Times New Roman" w:hAnsi="Times New Roman" w:cs="Times New Roman"/>
          <w:sz w:val="24"/>
          <w:szCs w:val="24"/>
        </w:rPr>
        <w:t>и организова</w:t>
      </w:r>
      <w:r w:rsidRPr="0087049A">
        <w:rPr>
          <w:rFonts w:ascii="Times New Roman" w:hAnsi="Times New Roman" w:cs="Times New Roman"/>
          <w:sz w:val="24"/>
          <w:szCs w:val="24"/>
        </w:rPr>
        <w:t>ли</w:t>
      </w:r>
      <w:r w:rsidR="009D7CEA" w:rsidRPr="0087049A">
        <w:rPr>
          <w:rFonts w:ascii="Times New Roman" w:hAnsi="Times New Roman" w:cs="Times New Roman"/>
          <w:sz w:val="24"/>
          <w:szCs w:val="24"/>
        </w:rPr>
        <w:t xml:space="preserve"> мастер-класс с детьми по изготовлению национальных атрибутов, элементов национальных костюмов и т.д. (шаманский посох, тюбетейки и др.).</w:t>
      </w:r>
    </w:p>
    <w:p w:rsidR="00D91122" w:rsidRPr="0087049A" w:rsidRDefault="009D7CEA" w:rsidP="008704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 xml:space="preserve">Данное событие не осталось в прошлом году, </w:t>
      </w:r>
      <w:r w:rsidR="00403B5C" w:rsidRPr="0087049A">
        <w:rPr>
          <w:rFonts w:ascii="Times New Roman" w:hAnsi="Times New Roman" w:cs="Times New Roman"/>
          <w:sz w:val="24"/>
          <w:szCs w:val="24"/>
        </w:rPr>
        <w:t xml:space="preserve">его популяризация и значимость </w:t>
      </w:r>
      <w:r w:rsidR="004C3C63" w:rsidRPr="0087049A">
        <w:rPr>
          <w:rFonts w:ascii="Times New Roman" w:hAnsi="Times New Roman" w:cs="Times New Roman"/>
          <w:sz w:val="24"/>
          <w:szCs w:val="24"/>
        </w:rPr>
        <w:t>и</w:t>
      </w:r>
      <w:r w:rsidR="007E5005" w:rsidRPr="0087049A">
        <w:rPr>
          <w:rFonts w:ascii="Times New Roman" w:hAnsi="Times New Roman" w:cs="Times New Roman"/>
          <w:sz w:val="24"/>
          <w:szCs w:val="24"/>
        </w:rPr>
        <w:t xml:space="preserve"> </w:t>
      </w:r>
      <w:r w:rsidR="004C3C63" w:rsidRPr="0087049A">
        <w:rPr>
          <w:rFonts w:ascii="Times New Roman" w:hAnsi="Times New Roman" w:cs="Times New Roman"/>
          <w:sz w:val="24"/>
          <w:szCs w:val="24"/>
        </w:rPr>
        <w:t>будут набирать темп и перспективу продолжения</w:t>
      </w:r>
      <w:proofErr w:type="gramStart"/>
      <w:r w:rsidR="004C3C63" w:rsidRPr="0087049A">
        <w:rPr>
          <w:rFonts w:ascii="Times New Roman" w:hAnsi="Times New Roman" w:cs="Times New Roman"/>
          <w:sz w:val="24"/>
          <w:szCs w:val="24"/>
        </w:rPr>
        <w:t>.</w:t>
      </w:r>
      <w:r w:rsidRPr="008704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1122" w:rsidRPr="0087049A" w:rsidRDefault="00D91122" w:rsidP="008704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Style w:val="c5"/>
          <w:rFonts w:ascii="Times New Roman" w:hAnsi="Times New Roman" w:cs="Times New Roman"/>
          <w:sz w:val="24"/>
          <w:szCs w:val="24"/>
        </w:rPr>
        <w:t xml:space="preserve">В нашей группе  создан </w:t>
      </w:r>
      <w:r w:rsidR="00403B5C" w:rsidRPr="0087049A">
        <w:rPr>
          <w:rStyle w:val="c5"/>
          <w:rFonts w:ascii="Times New Roman" w:hAnsi="Times New Roman" w:cs="Times New Roman"/>
          <w:sz w:val="24"/>
          <w:szCs w:val="24"/>
        </w:rPr>
        <w:t>центр</w:t>
      </w:r>
      <w:r w:rsidRPr="0087049A">
        <w:rPr>
          <w:rStyle w:val="c5"/>
          <w:rFonts w:ascii="Times New Roman" w:hAnsi="Times New Roman" w:cs="Times New Roman"/>
          <w:sz w:val="24"/>
          <w:szCs w:val="24"/>
        </w:rPr>
        <w:t xml:space="preserve"> Родиноведения, </w:t>
      </w:r>
      <w:r w:rsidR="00403B5C" w:rsidRPr="0087049A">
        <w:rPr>
          <w:rStyle w:val="c5"/>
          <w:rFonts w:ascii="Times New Roman" w:hAnsi="Times New Roman" w:cs="Times New Roman"/>
          <w:sz w:val="24"/>
          <w:szCs w:val="24"/>
        </w:rPr>
        <w:t>сосредоточен весь необходимый материал</w:t>
      </w:r>
      <w:r w:rsidRPr="0087049A">
        <w:rPr>
          <w:rStyle w:val="c5"/>
          <w:rFonts w:ascii="Times New Roman" w:hAnsi="Times New Roman" w:cs="Times New Roman"/>
          <w:sz w:val="24"/>
          <w:szCs w:val="24"/>
        </w:rPr>
        <w:t>: книги и иллюстративный материал для ознакомления детей с родным краем, куклы в национальных костюмах, дидактические игры и пособия по ознакомлению с декоративно-прикладным искусством Сибирского края. Оформлены альбомы с фотоматериалами, которые отражают жизнь и быт этнических групп.</w:t>
      </w:r>
    </w:p>
    <w:p w:rsidR="00B55D35" w:rsidRPr="0087049A" w:rsidRDefault="00B55D35" w:rsidP="00870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 xml:space="preserve">Интерес к национальной культуре воспитывается не только во время </w:t>
      </w:r>
      <w:r w:rsidR="007E5005" w:rsidRPr="0087049A">
        <w:rPr>
          <w:rFonts w:ascii="Times New Roman" w:hAnsi="Times New Roman" w:cs="Times New Roman"/>
          <w:sz w:val="24"/>
          <w:szCs w:val="24"/>
        </w:rPr>
        <w:t>ООД</w:t>
      </w:r>
      <w:r w:rsidRPr="0087049A">
        <w:rPr>
          <w:rFonts w:ascii="Times New Roman" w:hAnsi="Times New Roman" w:cs="Times New Roman"/>
          <w:sz w:val="24"/>
          <w:szCs w:val="24"/>
        </w:rPr>
        <w:t xml:space="preserve"> и праздников, но и в совместной, продуктивной и самостоятельной деятельности детей.</w:t>
      </w:r>
    </w:p>
    <w:p w:rsidR="007E6DA8" w:rsidRPr="0087049A" w:rsidRDefault="007E5005" w:rsidP="00870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 xml:space="preserve">Для более качественного усвоения программного материала составлен </w:t>
      </w:r>
      <w:r w:rsidR="007E6DA8" w:rsidRPr="0087049A">
        <w:rPr>
          <w:rFonts w:ascii="Times New Roman" w:hAnsi="Times New Roman" w:cs="Times New Roman"/>
          <w:sz w:val="24"/>
          <w:szCs w:val="24"/>
        </w:rPr>
        <w:t xml:space="preserve"> перспективный план работы с детьми по ознакомлению детей с народным творчеством Сибирского региона.  Алгоритм ознакомления детей с народным творчеством включа</w:t>
      </w:r>
      <w:r w:rsidRPr="0087049A">
        <w:rPr>
          <w:rFonts w:ascii="Times New Roman" w:hAnsi="Times New Roman" w:cs="Times New Roman"/>
          <w:sz w:val="24"/>
          <w:szCs w:val="24"/>
        </w:rPr>
        <w:t>ет</w:t>
      </w:r>
      <w:r w:rsidR="007E6DA8" w:rsidRPr="0087049A">
        <w:rPr>
          <w:rFonts w:ascii="Times New Roman" w:hAnsi="Times New Roman" w:cs="Times New Roman"/>
          <w:sz w:val="24"/>
          <w:szCs w:val="24"/>
        </w:rPr>
        <w:t xml:space="preserve"> в себя три этапа: </w:t>
      </w:r>
    </w:p>
    <w:p w:rsidR="007E6DA8" w:rsidRPr="0087049A" w:rsidRDefault="007E6DA8" w:rsidP="0087049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>Знакомство с историей народного промысла и выделение основных элементов узора; и освоение этих элементов.</w:t>
      </w:r>
    </w:p>
    <w:p w:rsidR="007E6DA8" w:rsidRPr="0087049A" w:rsidRDefault="007E6DA8" w:rsidP="0087049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>Углубление знаний о промысле, выделение более сложных элементов их освоение.</w:t>
      </w:r>
    </w:p>
    <w:p w:rsidR="007E6DA8" w:rsidRPr="0087049A" w:rsidRDefault="007E5005" w:rsidP="0087049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 xml:space="preserve">Применение детьми </w:t>
      </w:r>
      <w:r w:rsidR="007E6DA8" w:rsidRPr="0087049A">
        <w:rPr>
          <w:rFonts w:ascii="Times New Roman" w:hAnsi="Times New Roman" w:cs="Times New Roman"/>
          <w:sz w:val="24"/>
          <w:szCs w:val="24"/>
        </w:rPr>
        <w:t xml:space="preserve">полученных знаний в </w:t>
      </w:r>
      <w:r w:rsidRPr="0087049A">
        <w:rPr>
          <w:rFonts w:ascii="Times New Roman" w:hAnsi="Times New Roman" w:cs="Times New Roman"/>
          <w:sz w:val="24"/>
          <w:szCs w:val="24"/>
        </w:rPr>
        <w:t>продуктивной деятельности</w:t>
      </w:r>
      <w:r w:rsidR="007E6DA8" w:rsidRPr="0087049A">
        <w:rPr>
          <w:rFonts w:ascii="Times New Roman" w:hAnsi="Times New Roman" w:cs="Times New Roman"/>
          <w:sz w:val="24"/>
          <w:szCs w:val="24"/>
        </w:rPr>
        <w:t>.</w:t>
      </w:r>
    </w:p>
    <w:p w:rsidR="007E6DA8" w:rsidRPr="0087049A" w:rsidRDefault="007E6DA8" w:rsidP="00870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49A">
        <w:rPr>
          <w:rFonts w:ascii="Times New Roman" w:hAnsi="Times New Roman" w:cs="Times New Roman"/>
          <w:sz w:val="24"/>
          <w:szCs w:val="24"/>
        </w:rPr>
        <w:t>Для решения поставленных задач мы использ</w:t>
      </w:r>
      <w:r w:rsidR="00EF0D55" w:rsidRPr="0087049A">
        <w:rPr>
          <w:rFonts w:ascii="Times New Roman" w:hAnsi="Times New Roman" w:cs="Times New Roman"/>
          <w:sz w:val="24"/>
          <w:szCs w:val="24"/>
        </w:rPr>
        <w:t>уем такие эффективные формы</w:t>
      </w:r>
      <w:r w:rsidRPr="0087049A">
        <w:rPr>
          <w:rFonts w:ascii="Times New Roman" w:hAnsi="Times New Roman" w:cs="Times New Roman"/>
          <w:sz w:val="24"/>
          <w:szCs w:val="24"/>
        </w:rPr>
        <w:t xml:space="preserve"> работы с детьми</w:t>
      </w:r>
      <w:r w:rsidR="00EF0D55" w:rsidRPr="0087049A">
        <w:rPr>
          <w:rFonts w:ascii="Times New Roman" w:hAnsi="Times New Roman" w:cs="Times New Roman"/>
          <w:sz w:val="24"/>
          <w:szCs w:val="24"/>
        </w:rPr>
        <w:t xml:space="preserve"> как</w:t>
      </w:r>
      <w:r w:rsidRPr="0087049A">
        <w:rPr>
          <w:rFonts w:ascii="Times New Roman" w:hAnsi="Times New Roman" w:cs="Times New Roman"/>
          <w:sz w:val="24"/>
          <w:szCs w:val="24"/>
        </w:rPr>
        <w:t xml:space="preserve">: </w:t>
      </w:r>
      <w:r w:rsidR="00EF0D55" w:rsidRPr="0087049A">
        <w:rPr>
          <w:rFonts w:ascii="Times New Roman" w:hAnsi="Times New Roman" w:cs="Times New Roman"/>
          <w:sz w:val="24"/>
          <w:szCs w:val="24"/>
        </w:rPr>
        <w:t>б</w:t>
      </w:r>
      <w:r w:rsidRPr="0087049A">
        <w:rPr>
          <w:rFonts w:ascii="Times New Roman" w:hAnsi="Times New Roman" w:cs="Times New Roman"/>
          <w:sz w:val="24"/>
          <w:szCs w:val="24"/>
        </w:rPr>
        <w:t>еседы, рассматривание подлинных изделий народного искусства, иллюстрации альбомов, мини-музеи изделий декоративно-прикладного искусства, выставки детских, родительских работ; просмотр презентаций,</w:t>
      </w:r>
      <w:r w:rsidR="00EF0D55" w:rsidRPr="0087049A">
        <w:rPr>
          <w:rFonts w:ascii="Times New Roman" w:hAnsi="Times New Roman" w:cs="Times New Roman"/>
          <w:sz w:val="24"/>
          <w:szCs w:val="24"/>
        </w:rPr>
        <w:t xml:space="preserve"> видео материалов,</w:t>
      </w:r>
      <w:r w:rsidRPr="0087049A">
        <w:rPr>
          <w:rFonts w:ascii="Times New Roman" w:hAnsi="Times New Roman" w:cs="Times New Roman"/>
          <w:sz w:val="24"/>
          <w:szCs w:val="24"/>
        </w:rPr>
        <w:t xml:space="preserve"> дидактические игры, чтение литературного и фольклорного материала способствую</w:t>
      </w:r>
      <w:r w:rsidR="00EF0D55" w:rsidRPr="0087049A">
        <w:rPr>
          <w:rFonts w:ascii="Times New Roman" w:hAnsi="Times New Roman" w:cs="Times New Roman"/>
          <w:sz w:val="24"/>
          <w:szCs w:val="24"/>
        </w:rPr>
        <w:t xml:space="preserve">т </w:t>
      </w:r>
      <w:r w:rsidRPr="0087049A">
        <w:rPr>
          <w:rFonts w:ascii="Times New Roman" w:hAnsi="Times New Roman" w:cs="Times New Roman"/>
          <w:sz w:val="24"/>
          <w:szCs w:val="24"/>
        </w:rPr>
        <w:t>уточнению и закреплению знаний детей о видах и характере народного искусства</w:t>
      </w:r>
      <w:r w:rsidR="00063C23" w:rsidRPr="0087049A">
        <w:rPr>
          <w:rFonts w:ascii="Times New Roman" w:hAnsi="Times New Roman" w:cs="Times New Roman"/>
          <w:sz w:val="24"/>
          <w:szCs w:val="24"/>
        </w:rPr>
        <w:t>, взаимодействие с социумом (библиотека, музей).</w:t>
      </w:r>
      <w:proofErr w:type="gramEnd"/>
    </w:p>
    <w:p w:rsidR="00EF0D55" w:rsidRPr="0087049A" w:rsidRDefault="00EF0D55" w:rsidP="00870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>Вся наша образовательная деятельность строится на интеграции образовательных областей. И включает в себя:</w:t>
      </w:r>
    </w:p>
    <w:p w:rsidR="00EF0D55" w:rsidRPr="0087049A" w:rsidRDefault="00EF0D55" w:rsidP="008704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методы и приёмы;</w:t>
      </w:r>
    </w:p>
    <w:p w:rsidR="00EF0D55" w:rsidRPr="0087049A" w:rsidRDefault="00EF0D55" w:rsidP="008704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сравнение, вопросы;</w:t>
      </w:r>
    </w:p>
    <w:p w:rsidR="00EF0D55" w:rsidRPr="0087049A" w:rsidRDefault="00EF0D55" w:rsidP="008704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сюрпризные моменты;</w:t>
      </w:r>
    </w:p>
    <w:p w:rsidR="00EF0D55" w:rsidRPr="0087049A" w:rsidRDefault="00EF0D55" w:rsidP="008704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«погружение в проблему»;</w:t>
      </w:r>
    </w:p>
    <w:p w:rsidR="00EF0D55" w:rsidRPr="0087049A" w:rsidRDefault="00EF0D55" w:rsidP="008704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проектов.</w:t>
      </w:r>
    </w:p>
    <w:p w:rsidR="00314737" w:rsidRPr="0087049A" w:rsidRDefault="00EF0D55" w:rsidP="0087049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развитие детей осуществляется через разные виды детской деятельности</w:t>
      </w:r>
      <w:r w:rsidR="00314737"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E575B"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разнообразных методов и приёмов, включение детей в активную познавательную деятельность, делают занятия интересными, насыщенными. Мы не да</w:t>
      </w:r>
      <w:r w:rsidR="00314737"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CE575B"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готовых ответов, дети сами, путём проб и ошибок, делают нужные выводы, находят правильные ответы.</w:t>
      </w:r>
      <w:r w:rsidR="00314737"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 позволяет нам сделать </w:t>
      </w:r>
      <w:proofErr w:type="spellStart"/>
      <w:r w:rsidR="00314737"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314737"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образовательный процесс более эффективным и продуктивным, способствует лучшему усвоению материала.</w:t>
      </w:r>
    </w:p>
    <w:p w:rsidR="00314737" w:rsidRPr="0087049A" w:rsidRDefault="00671A10" w:rsidP="0087049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Продуктивная деятельность - </w:t>
      </w:r>
      <w:r w:rsidR="00314737"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деятельности</w:t>
      </w:r>
      <w:r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</w:t>
      </w:r>
      <w:r w:rsidR="00314737"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развитию у ребенка тонкости восприятия и проникновенности в иную культуру народа.</w:t>
      </w:r>
    </w:p>
    <w:p w:rsidR="003F696F" w:rsidRPr="0087049A" w:rsidRDefault="00196818" w:rsidP="0087049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lastRenderedPageBreak/>
        <w:t xml:space="preserve">В каждом виде народных изделий они передаются по-своему. Таким образом, опираясь на уже развитое воображение, работа с детьми по ознакомлению их с народным искусством и развитию их творчества на этой основе способствует дальнейшему развитию воображения у детей. Искусство - это память народа. Ее надо сохранить. И не только сохранить, но и развивать. Дети с удовольствием выполняют </w:t>
      </w:r>
      <w:r w:rsidR="003F696F" w:rsidRPr="0087049A">
        <w:rPr>
          <w:rFonts w:ascii="Times New Roman" w:hAnsi="Times New Roman" w:cs="Times New Roman"/>
          <w:sz w:val="24"/>
          <w:szCs w:val="24"/>
        </w:rPr>
        <w:t>аппликацию</w:t>
      </w:r>
      <w:r w:rsidRPr="0087049A">
        <w:rPr>
          <w:rFonts w:ascii="Times New Roman" w:hAnsi="Times New Roman" w:cs="Times New Roman"/>
          <w:sz w:val="24"/>
          <w:szCs w:val="24"/>
        </w:rPr>
        <w:t xml:space="preserve"> с элементами национального орнамента. Мы стреми</w:t>
      </w:r>
      <w:r w:rsidR="0080596F" w:rsidRPr="0087049A">
        <w:rPr>
          <w:rFonts w:ascii="Times New Roman" w:hAnsi="Times New Roman" w:cs="Times New Roman"/>
          <w:sz w:val="24"/>
          <w:szCs w:val="24"/>
        </w:rPr>
        <w:t>мся</w:t>
      </w:r>
      <w:r w:rsidRPr="0087049A">
        <w:rPr>
          <w:rFonts w:ascii="Times New Roman" w:hAnsi="Times New Roman" w:cs="Times New Roman"/>
          <w:sz w:val="24"/>
          <w:szCs w:val="24"/>
        </w:rPr>
        <w:t xml:space="preserve"> так организовать работу с детьми по народному искусству, чтобы они могли свободно общаться друг с другом и с взрослым, высказывать свое мнение, выслушивать друг друга, обмениваться впечатлениями. Во время работы дети мог</w:t>
      </w:r>
      <w:r w:rsidR="0080596F" w:rsidRPr="0087049A">
        <w:rPr>
          <w:rFonts w:ascii="Times New Roman" w:hAnsi="Times New Roman" w:cs="Times New Roman"/>
          <w:sz w:val="24"/>
          <w:szCs w:val="24"/>
        </w:rPr>
        <w:t>ут</w:t>
      </w:r>
      <w:r w:rsidRPr="0087049A">
        <w:rPr>
          <w:rFonts w:ascii="Times New Roman" w:hAnsi="Times New Roman" w:cs="Times New Roman"/>
          <w:sz w:val="24"/>
          <w:szCs w:val="24"/>
        </w:rPr>
        <w:t xml:space="preserve"> свободно подойти к доске, мольберту, столу воспитателя, чтобы лучше рассмотреть изделия мастеров, иллюстраций в книгах и т.д. </w:t>
      </w:r>
    </w:p>
    <w:p w:rsidR="005D27C4" w:rsidRPr="0087049A" w:rsidRDefault="005D27C4" w:rsidP="0087049A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дошкольников с народным искусством помогает решать задачи нравственного, патриотического и художественного воспитания. Дети получают не только определенный объем знаний о промыслах, но и углубляют знания о родном крае и его тружениках, не только учатся видеть и понимать красоту предметов искусства, но и воспитывается уважение к труду народных мастеров, гордости, любви к своему родному краю.</w:t>
      </w:r>
    </w:p>
    <w:p w:rsidR="00DF15F1" w:rsidRPr="0087049A" w:rsidRDefault="00DF15F1" w:rsidP="00870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Проведя мониторинг по данному направлению, мы выявили положительную динамику. И таким образом мы еще раз убедились, что ведем работу в правильном направлении. И задача нашей  работы – учить детей помнить, на какой земле мы живем, беречь и уважать наследие своего народа – действительно очень важна.</w:t>
      </w:r>
    </w:p>
    <w:p w:rsidR="00C329C9" w:rsidRPr="0087049A" w:rsidRDefault="005D27C4" w:rsidP="00870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этнокультурные ценности являются мощным стимулом обогащения детского развития и воспитания. Народное искусство  помо</w:t>
      </w:r>
      <w:r w:rsidR="00670624"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гает </w:t>
      </w:r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детям вырасти особенными, индивидуальными и счастливыми.</w:t>
      </w:r>
    </w:p>
    <w:p w:rsidR="00E140A4" w:rsidRPr="0087049A" w:rsidRDefault="00DF15F1" w:rsidP="00870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sz w:val="24"/>
          <w:szCs w:val="24"/>
        </w:rPr>
        <w:t>Так же о</w:t>
      </w:r>
      <w:r w:rsidR="00E140A4" w:rsidRPr="0087049A">
        <w:rPr>
          <w:rFonts w:ascii="Times New Roman" w:hAnsi="Times New Roman" w:cs="Times New Roman"/>
          <w:sz w:val="24"/>
          <w:szCs w:val="24"/>
        </w:rPr>
        <w:t xml:space="preserve">дной из основных целей </w:t>
      </w:r>
      <w:r w:rsidR="00670624" w:rsidRPr="0087049A">
        <w:rPr>
          <w:rFonts w:ascii="Times New Roman" w:hAnsi="Times New Roman" w:cs="Times New Roman"/>
          <w:sz w:val="24"/>
          <w:szCs w:val="24"/>
        </w:rPr>
        <w:t xml:space="preserve">нашей работы </w:t>
      </w:r>
      <w:r w:rsidR="00E140A4" w:rsidRPr="0087049A">
        <w:rPr>
          <w:rFonts w:ascii="Times New Roman" w:hAnsi="Times New Roman" w:cs="Times New Roman"/>
          <w:sz w:val="24"/>
          <w:szCs w:val="24"/>
        </w:rPr>
        <w:t xml:space="preserve"> является вовлечение родителей в</w:t>
      </w:r>
      <w:r w:rsidR="00E140A4"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40A4" w:rsidRPr="0087049A">
        <w:rPr>
          <w:rFonts w:ascii="Times New Roman" w:hAnsi="Times New Roman" w:cs="Times New Roman"/>
          <w:sz w:val="24"/>
          <w:szCs w:val="24"/>
        </w:rPr>
        <w:t xml:space="preserve">этнокультурный образовательный процесс, </w:t>
      </w:r>
      <w:r w:rsidR="00670624" w:rsidRPr="0087049A">
        <w:rPr>
          <w:rFonts w:ascii="Times New Roman" w:hAnsi="Times New Roman" w:cs="Times New Roman"/>
          <w:sz w:val="24"/>
          <w:szCs w:val="24"/>
        </w:rPr>
        <w:t>и</w:t>
      </w:r>
      <w:r w:rsidR="00E140A4" w:rsidRPr="0087049A">
        <w:rPr>
          <w:rFonts w:ascii="Times New Roman" w:hAnsi="Times New Roman" w:cs="Times New Roman"/>
          <w:sz w:val="24"/>
          <w:szCs w:val="24"/>
        </w:rPr>
        <w:t>спользование потенциала семьи осуществляется путём:</w:t>
      </w:r>
    </w:p>
    <w:p w:rsidR="00DF15F1" w:rsidRPr="0087049A" w:rsidRDefault="00E140A4" w:rsidP="008704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>Участия родителей в выставках семейного творчества.</w:t>
      </w:r>
    </w:p>
    <w:p w:rsidR="00DF15F1" w:rsidRPr="0087049A" w:rsidRDefault="00E140A4" w:rsidP="008704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>Предоставления родителями альбомов с фотографиями, предметов быта и искусства.</w:t>
      </w:r>
    </w:p>
    <w:p w:rsidR="00C329C9" w:rsidRPr="0087049A" w:rsidRDefault="00E140A4" w:rsidP="008704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>Участия родителей во всех праздниках и развлечениях с этнокультурной</w:t>
      </w:r>
      <w:r w:rsidR="003F696F" w:rsidRPr="0087049A">
        <w:rPr>
          <w:rFonts w:ascii="Times New Roman" w:hAnsi="Times New Roman" w:cs="Times New Roman"/>
          <w:sz w:val="24"/>
          <w:szCs w:val="24"/>
        </w:rPr>
        <w:t xml:space="preserve"> </w:t>
      </w:r>
      <w:r w:rsidR="00C329C9" w:rsidRPr="0087049A">
        <w:rPr>
          <w:rFonts w:ascii="Times New Roman" w:hAnsi="Times New Roman" w:cs="Times New Roman"/>
          <w:sz w:val="24"/>
          <w:szCs w:val="24"/>
        </w:rPr>
        <w:t>тематикой.</w:t>
      </w:r>
    </w:p>
    <w:p w:rsidR="00C329C9" w:rsidRPr="0087049A" w:rsidRDefault="005B5616" w:rsidP="00870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Многие родители выражают желание </w:t>
      </w:r>
      <w:r w:rsidR="00670624" w:rsidRPr="00870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принимать участие в жизни группы. Они с охотой откликаются на наши просьбы.  </w:t>
      </w:r>
      <w:r w:rsidRPr="00870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собирают информацию об архитектуре, </w:t>
      </w:r>
      <w:r w:rsidR="00DF15F1" w:rsidRPr="00870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промыслах народов Сибири</w:t>
      </w:r>
      <w:r w:rsidRPr="00870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делают зарисовки, фотографии и др. Затем представляют свои работы на общем мероприятии. Этот метод способствует сближению родителей, детей и педагого</w:t>
      </w:r>
      <w:r w:rsidR="00C329C9" w:rsidRPr="00870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</w:p>
    <w:p w:rsidR="005B5616" w:rsidRPr="0087049A" w:rsidRDefault="005B5616" w:rsidP="00870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9A">
        <w:rPr>
          <w:rFonts w:ascii="Times New Roman" w:hAnsi="Times New Roman" w:cs="Times New Roman"/>
          <w:sz w:val="24"/>
          <w:szCs w:val="24"/>
        </w:rPr>
        <w:t xml:space="preserve">В заключение хочется добавить, что подобная </w:t>
      </w:r>
      <w:r w:rsidRPr="0087049A">
        <w:rPr>
          <w:rStyle w:val="a5"/>
          <w:rFonts w:ascii="Times New Roman" w:hAnsi="Times New Roman" w:cs="Times New Roman"/>
          <w:b w:val="0"/>
          <w:sz w:val="24"/>
          <w:szCs w:val="24"/>
        </w:rPr>
        <w:t>совместная работа педагогов с родителями</w:t>
      </w:r>
      <w:r w:rsidRPr="0087049A">
        <w:rPr>
          <w:rFonts w:ascii="Times New Roman" w:hAnsi="Times New Roman" w:cs="Times New Roman"/>
          <w:sz w:val="24"/>
          <w:szCs w:val="24"/>
        </w:rPr>
        <w:t xml:space="preserve">, на </w:t>
      </w:r>
      <w:r w:rsidR="00670624" w:rsidRPr="0087049A">
        <w:rPr>
          <w:rFonts w:ascii="Times New Roman" w:hAnsi="Times New Roman" w:cs="Times New Roman"/>
          <w:sz w:val="24"/>
          <w:szCs w:val="24"/>
        </w:rPr>
        <w:t>наш</w:t>
      </w:r>
      <w:r w:rsidRPr="0087049A">
        <w:rPr>
          <w:rFonts w:ascii="Times New Roman" w:hAnsi="Times New Roman" w:cs="Times New Roman"/>
          <w:sz w:val="24"/>
          <w:szCs w:val="24"/>
        </w:rPr>
        <w:t xml:space="preserve"> взгляд, эффективна и показательна. Как результат – растет уровень посещаемости </w:t>
      </w:r>
      <w:r w:rsidRPr="0087049A">
        <w:rPr>
          <w:rStyle w:val="a5"/>
          <w:rFonts w:ascii="Times New Roman" w:hAnsi="Times New Roman" w:cs="Times New Roman"/>
          <w:b w:val="0"/>
          <w:sz w:val="24"/>
          <w:szCs w:val="24"/>
        </w:rPr>
        <w:t>родительских собраний</w:t>
      </w:r>
      <w:r w:rsidRPr="008704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049A">
        <w:rPr>
          <w:rStyle w:val="a5"/>
          <w:rFonts w:ascii="Times New Roman" w:hAnsi="Times New Roman" w:cs="Times New Roman"/>
          <w:b w:val="0"/>
          <w:sz w:val="24"/>
          <w:szCs w:val="24"/>
        </w:rPr>
        <w:t>родители</w:t>
      </w:r>
      <w:r w:rsidRPr="00870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49A">
        <w:rPr>
          <w:rFonts w:ascii="Times New Roman" w:hAnsi="Times New Roman" w:cs="Times New Roman"/>
          <w:sz w:val="24"/>
          <w:szCs w:val="24"/>
        </w:rPr>
        <w:t xml:space="preserve">активнее и охотнее принимают участие в </w:t>
      </w:r>
      <w:r w:rsidRPr="0087049A">
        <w:rPr>
          <w:rStyle w:val="a5"/>
          <w:rFonts w:ascii="Times New Roman" w:hAnsi="Times New Roman" w:cs="Times New Roman"/>
          <w:b w:val="0"/>
          <w:sz w:val="24"/>
          <w:szCs w:val="24"/>
        </w:rPr>
        <w:t>жизнедеятельности</w:t>
      </w:r>
      <w:r w:rsidRPr="0087049A">
        <w:rPr>
          <w:rFonts w:ascii="Times New Roman" w:hAnsi="Times New Roman" w:cs="Times New Roman"/>
          <w:sz w:val="24"/>
          <w:szCs w:val="24"/>
        </w:rPr>
        <w:t xml:space="preserve"> группы и детского сада в целом, материал по изучению родного края усваивается проще и быстрее, </w:t>
      </w:r>
      <w:r w:rsidRPr="0087049A">
        <w:rPr>
          <w:rStyle w:val="a5"/>
          <w:rFonts w:ascii="Times New Roman" w:hAnsi="Times New Roman" w:cs="Times New Roman"/>
          <w:b w:val="0"/>
          <w:sz w:val="24"/>
          <w:szCs w:val="24"/>
        </w:rPr>
        <w:t>воспитанники</w:t>
      </w:r>
      <w:r w:rsidRPr="0087049A">
        <w:rPr>
          <w:rFonts w:ascii="Times New Roman" w:hAnsi="Times New Roman" w:cs="Times New Roman"/>
          <w:sz w:val="24"/>
          <w:szCs w:val="24"/>
        </w:rPr>
        <w:t xml:space="preserve"> становятся заинтересованными в процессе познания.</w:t>
      </w:r>
    </w:p>
    <w:p w:rsidR="00314737" w:rsidRPr="0087049A" w:rsidRDefault="00670624" w:rsidP="00870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Мы надеемся, что наша работа поможет ребенку почувствовать себя частью великого целого – своего народа, своей страны, научиться уважать их, ценить прошлое и настоящее, заботиться и волноваться о будущем, ведь только в этом случае человеческая цивилизация сможет рассчитывать на прогрессивное развитие.</w:t>
      </w:r>
    </w:p>
    <w:p w:rsidR="00314737" w:rsidRPr="0087049A" w:rsidRDefault="00314737" w:rsidP="008704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говорить о перспективах нашей работы в данном направлении, мы видим в совершенствовании форм и методов совместного взаимодействия с социокультурными центрами города и обобщении и распространении опыта работы на уровне города, края.</w:t>
      </w:r>
    </w:p>
    <w:p w:rsidR="009203B4" w:rsidRPr="0087049A" w:rsidRDefault="009203B4" w:rsidP="008704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3B4" w:rsidRPr="0087049A" w:rsidRDefault="009203B4" w:rsidP="00870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Список литературы</w:t>
      </w:r>
    </w:p>
    <w:p w:rsidR="009203B4" w:rsidRPr="0087049A" w:rsidRDefault="009203B4" w:rsidP="00870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03B4" w:rsidRPr="0087049A" w:rsidRDefault="009203B4" w:rsidP="008704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Аверьянова А. П. Изобразительная деятельность в детском саду (занятия). М.: Мозаика – Синтез, 2001. 240 с.</w:t>
      </w:r>
    </w:p>
    <w:p w:rsidR="009203B4" w:rsidRPr="0087049A" w:rsidRDefault="009203B4" w:rsidP="008704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Банников В.Н. Изобразительное искусство в национальной школе (методическое пособие.</w:t>
      </w:r>
      <w:proofErr w:type="gramEnd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Х.–М.: «Полиграфист», 2005. 62 с.</w:t>
      </w:r>
    </w:p>
    <w:p w:rsidR="009203B4" w:rsidRPr="0087049A" w:rsidRDefault="009203B4" w:rsidP="008704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Грибовская</w:t>
      </w:r>
      <w:proofErr w:type="spellEnd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А. Коллективное творчество дошкольников. М.: Творческий центр Сфера, 2005. 220 с.</w:t>
      </w:r>
    </w:p>
    <w:p w:rsidR="009203B4" w:rsidRPr="0087049A" w:rsidRDefault="009203B4" w:rsidP="008704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Князева О. Л., </w:t>
      </w:r>
      <w:proofErr w:type="spellStart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Маханева</w:t>
      </w:r>
      <w:proofErr w:type="spellEnd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Д. Приобщение детей к истокам русской народной культуры. СПб</w:t>
      </w:r>
      <w:proofErr w:type="gramStart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</w:t>
      </w:r>
      <w:proofErr w:type="gramEnd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Детство-Пресс, 1998. 214 с.</w:t>
      </w:r>
    </w:p>
    <w:p w:rsidR="009203B4" w:rsidRPr="0087049A" w:rsidRDefault="009203B4" w:rsidP="008704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Козлова С. Нравственное воспитание детей в современном мире // Дошкольное воспитание. – 2001. – №9. – С. 12-20.</w:t>
      </w:r>
    </w:p>
    <w:p w:rsidR="009203B4" w:rsidRPr="0087049A" w:rsidRDefault="009203B4" w:rsidP="008704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Комарова Т. С. Народное искусство в воспитании дошкольников. М.: Педагогическое общество России, 2005. 196 с.</w:t>
      </w:r>
    </w:p>
    <w:p w:rsidR="009203B4" w:rsidRPr="0087049A" w:rsidRDefault="009203B4" w:rsidP="008704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Лукина Н.В. Народы Северо-Западной Сибири. Томск, 2002. 320 с.</w:t>
      </w:r>
    </w:p>
    <w:p w:rsidR="009203B4" w:rsidRPr="0087049A" w:rsidRDefault="009203B4" w:rsidP="008704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Сакавичене</w:t>
      </w:r>
      <w:proofErr w:type="spellEnd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О.В. Патриотическое воспитание дошкольников // Дошкольное воспитание. – 2006. – №2. – С. 34-42.</w:t>
      </w:r>
    </w:p>
    <w:p w:rsidR="009203B4" w:rsidRPr="0087049A" w:rsidRDefault="009203B4" w:rsidP="008704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Сирелиус</w:t>
      </w:r>
      <w:proofErr w:type="spellEnd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У.Т. Путешествие к </w:t>
      </w:r>
      <w:proofErr w:type="spellStart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хантам</w:t>
      </w:r>
      <w:proofErr w:type="spellEnd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. Томск, 2001. 240 с.</w:t>
      </w:r>
    </w:p>
    <w:p w:rsidR="009203B4" w:rsidRPr="0087049A" w:rsidRDefault="009203B4" w:rsidP="008704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Соломенникова</w:t>
      </w:r>
      <w:proofErr w:type="spellEnd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А. Радость творчества. М.: Мозаика-синтез, 2005. 160 с.</w:t>
      </w:r>
    </w:p>
    <w:p w:rsidR="004062C7" w:rsidRPr="0087049A" w:rsidRDefault="009203B4" w:rsidP="008704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Швайко</w:t>
      </w:r>
      <w:proofErr w:type="spellEnd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С. Занятия по изобразительной деятельности в детском саду (подготовительная группа). М.: Гуманитарный издательский центр </w:t>
      </w:r>
      <w:proofErr w:type="spellStart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Владос</w:t>
      </w:r>
      <w:proofErr w:type="spellEnd"/>
      <w:r w:rsidRPr="0087049A">
        <w:rPr>
          <w:rFonts w:ascii="Times New Roman" w:hAnsi="Times New Roman" w:cs="Times New Roman"/>
          <w:sz w:val="24"/>
          <w:szCs w:val="24"/>
          <w:shd w:val="clear" w:color="auto" w:fill="FFFFFF"/>
        </w:rPr>
        <w:t>, 2001. 240 с.</w:t>
      </w:r>
    </w:p>
    <w:p w:rsidR="009203B4" w:rsidRPr="0087049A" w:rsidRDefault="00BD38D9" w:rsidP="008704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="009203B4" w:rsidRPr="0087049A">
          <w:rPr>
            <w:rStyle w:val="a7"/>
            <w:rFonts w:ascii="Times New Roman" w:hAnsi="Times New Roman" w:cs="Times New Roman"/>
            <w:sz w:val="24"/>
            <w:szCs w:val="24"/>
          </w:rPr>
          <w:t>https://www.maam.ru/detskijsad/yetnokulturnoe-razvitie-detei-doshkolnogo-vozrasta.html</w:t>
        </w:r>
      </w:hyperlink>
    </w:p>
    <w:p w:rsidR="009203B4" w:rsidRPr="0087049A" w:rsidRDefault="00BD38D9" w:rsidP="008704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="009203B4" w:rsidRPr="0087049A">
          <w:rPr>
            <w:rStyle w:val="a7"/>
            <w:rFonts w:ascii="Times New Roman" w:hAnsi="Times New Roman" w:cs="Times New Roman"/>
            <w:sz w:val="24"/>
            <w:szCs w:val="24"/>
          </w:rPr>
          <w:t>https://nsportal.ru/detskiy-sad/regionalnyy-komponent/2018/10/03/sistema-raboty-detskogo-sada-po-etnokulturnomu</w:t>
        </w:r>
      </w:hyperlink>
    </w:p>
    <w:p w:rsidR="009203B4" w:rsidRPr="0087049A" w:rsidRDefault="00BD38D9" w:rsidP="0087049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="009203B4" w:rsidRPr="0087049A">
          <w:rPr>
            <w:rStyle w:val="a7"/>
            <w:rFonts w:ascii="Times New Roman" w:hAnsi="Times New Roman" w:cs="Times New Roman"/>
            <w:sz w:val="24"/>
            <w:szCs w:val="24"/>
          </w:rPr>
          <w:t>https://infourok.ru/razrabotka-etnokulturnoe-vospitanie-doshkolnikov-2596791.html</w:t>
        </w:r>
      </w:hyperlink>
    </w:p>
    <w:sectPr w:rsidR="009203B4" w:rsidRPr="0087049A" w:rsidSect="00123CF8">
      <w:footerReference w:type="default" r:id="rId12"/>
      <w:pgSz w:w="11906" w:h="16838"/>
      <w:pgMar w:top="1135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9A" w:rsidRDefault="0087049A" w:rsidP="0087049A">
      <w:pPr>
        <w:spacing w:after="0" w:line="240" w:lineRule="auto"/>
      </w:pPr>
      <w:r>
        <w:separator/>
      </w:r>
    </w:p>
  </w:endnote>
  <w:endnote w:type="continuationSeparator" w:id="0">
    <w:p w:rsidR="0087049A" w:rsidRDefault="0087049A" w:rsidP="0087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849493"/>
      <w:docPartObj>
        <w:docPartGallery w:val="Page Numbers (Bottom of Page)"/>
        <w:docPartUnique/>
      </w:docPartObj>
    </w:sdtPr>
    <w:sdtContent>
      <w:p w:rsidR="0087049A" w:rsidRDefault="008704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8D9">
          <w:rPr>
            <w:noProof/>
          </w:rPr>
          <w:t>1</w:t>
        </w:r>
        <w:r>
          <w:fldChar w:fldCharType="end"/>
        </w:r>
      </w:p>
    </w:sdtContent>
  </w:sdt>
  <w:p w:rsidR="0087049A" w:rsidRDefault="008704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9A" w:rsidRDefault="0087049A" w:rsidP="0087049A">
      <w:pPr>
        <w:spacing w:after="0" w:line="240" w:lineRule="auto"/>
      </w:pPr>
      <w:r>
        <w:separator/>
      </w:r>
    </w:p>
  </w:footnote>
  <w:footnote w:type="continuationSeparator" w:id="0">
    <w:p w:rsidR="0087049A" w:rsidRDefault="0087049A" w:rsidP="0087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33F9A"/>
    <w:multiLevelType w:val="hybridMultilevel"/>
    <w:tmpl w:val="93746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E09D7"/>
    <w:multiLevelType w:val="multilevel"/>
    <w:tmpl w:val="5EF67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652EE"/>
    <w:multiLevelType w:val="hybridMultilevel"/>
    <w:tmpl w:val="38428E7E"/>
    <w:lvl w:ilvl="0" w:tplc="C4906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CC1700"/>
    <w:multiLevelType w:val="multilevel"/>
    <w:tmpl w:val="265E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57E30"/>
    <w:multiLevelType w:val="hybridMultilevel"/>
    <w:tmpl w:val="0624EE0A"/>
    <w:lvl w:ilvl="0" w:tplc="CEC27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C21416"/>
    <w:multiLevelType w:val="hybridMultilevel"/>
    <w:tmpl w:val="781E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40320"/>
    <w:multiLevelType w:val="multilevel"/>
    <w:tmpl w:val="8888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4B5830"/>
    <w:multiLevelType w:val="hybridMultilevel"/>
    <w:tmpl w:val="ECC49F6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7C4"/>
    <w:rsid w:val="00031F91"/>
    <w:rsid w:val="00063C23"/>
    <w:rsid w:val="000B50CA"/>
    <w:rsid w:val="000D596E"/>
    <w:rsid w:val="000E7879"/>
    <w:rsid w:val="00106DCC"/>
    <w:rsid w:val="00123CF8"/>
    <w:rsid w:val="00162F41"/>
    <w:rsid w:val="00196818"/>
    <w:rsid w:val="001C1328"/>
    <w:rsid w:val="00314737"/>
    <w:rsid w:val="003F696F"/>
    <w:rsid w:val="00403B5C"/>
    <w:rsid w:val="004062C7"/>
    <w:rsid w:val="004118D9"/>
    <w:rsid w:val="004C3C63"/>
    <w:rsid w:val="004C5D65"/>
    <w:rsid w:val="00533511"/>
    <w:rsid w:val="00577A88"/>
    <w:rsid w:val="005B5616"/>
    <w:rsid w:val="005D27C4"/>
    <w:rsid w:val="005D596C"/>
    <w:rsid w:val="00661F3C"/>
    <w:rsid w:val="00670624"/>
    <w:rsid w:val="00671A10"/>
    <w:rsid w:val="0068633F"/>
    <w:rsid w:val="006D1EF1"/>
    <w:rsid w:val="00746743"/>
    <w:rsid w:val="007616BE"/>
    <w:rsid w:val="007E5005"/>
    <w:rsid w:val="007E6DA8"/>
    <w:rsid w:val="0080596F"/>
    <w:rsid w:val="0087049A"/>
    <w:rsid w:val="009203B4"/>
    <w:rsid w:val="009225F3"/>
    <w:rsid w:val="0097162B"/>
    <w:rsid w:val="0098205A"/>
    <w:rsid w:val="009B2F59"/>
    <w:rsid w:val="009D7CEA"/>
    <w:rsid w:val="00A07045"/>
    <w:rsid w:val="00A47DB9"/>
    <w:rsid w:val="00B55D35"/>
    <w:rsid w:val="00BB16D3"/>
    <w:rsid w:val="00BD38D9"/>
    <w:rsid w:val="00BD5F4A"/>
    <w:rsid w:val="00C11050"/>
    <w:rsid w:val="00C329C9"/>
    <w:rsid w:val="00C7510E"/>
    <w:rsid w:val="00CA1EAB"/>
    <w:rsid w:val="00CE575B"/>
    <w:rsid w:val="00D11B45"/>
    <w:rsid w:val="00D62060"/>
    <w:rsid w:val="00D91122"/>
    <w:rsid w:val="00DF15F1"/>
    <w:rsid w:val="00E140A4"/>
    <w:rsid w:val="00E55A75"/>
    <w:rsid w:val="00EF0D55"/>
    <w:rsid w:val="00F329C4"/>
    <w:rsid w:val="00FB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5D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27C4"/>
  </w:style>
  <w:style w:type="character" w:customStyle="1" w:styleId="c6">
    <w:name w:val="c6"/>
    <w:basedOn w:val="a0"/>
    <w:rsid w:val="005D27C4"/>
  </w:style>
  <w:style w:type="character" w:customStyle="1" w:styleId="c4">
    <w:name w:val="c4"/>
    <w:basedOn w:val="a0"/>
    <w:rsid w:val="005D27C4"/>
  </w:style>
  <w:style w:type="character" w:customStyle="1" w:styleId="c10">
    <w:name w:val="c10"/>
    <w:basedOn w:val="a0"/>
    <w:rsid w:val="005D27C4"/>
  </w:style>
  <w:style w:type="paragraph" w:styleId="a3">
    <w:name w:val="List Paragraph"/>
    <w:basedOn w:val="a"/>
    <w:uiPriority w:val="34"/>
    <w:qFormat/>
    <w:rsid w:val="00E140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5616"/>
    <w:rPr>
      <w:b/>
      <w:bCs/>
    </w:rPr>
  </w:style>
  <w:style w:type="paragraph" w:styleId="a6">
    <w:name w:val="No Spacing"/>
    <w:uiPriority w:val="1"/>
    <w:qFormat/>
    <w:rsid w:val="004062C7"/>
    <w:pPr>
      <w:spacing w:after="0" w:line="240" w:lineRule="auto"/>
    </w:pPr>
  </w:style>
  <w:style w:type="character" w:customStyle="1" w:styleId="c5">
    <w:name w:val="c5"/>
    <w:basedOn w:val="a0"/>
    <w:rsid w:val="00D91122"/>
  </w:style>
  <w:style w:type="character" w:styleId="a7">
    <w:name w:val="Hyperlink"/>
    <w:basedOn w:val="a0"/>
    <w:uiPriority w:val="99"/>
    <w:semiHidden/>
    <w:unhideWhenUsed/>
    <w:rsid w:val="009203B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7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049A"/>
  </w:style>
  <w:style w:type="paragraph" w:styleId="aa">
    <w:name w:val="footer"/>
    <w:basedOn w:val="a"/>
    <w:link w:val="ab"/>
    <w:uiPriority w:val="99"/>
    <w:unhideWhenUsed/>
    <w:rsid w:val="0087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0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razrabotka-etnokulturnoe-vospitanie-doshkolnikov-2596791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sportal.ru/detskiy-sad/regionalnyy-komponent/2018/10/03/sistema-raboty-detskogo-sada-po-etnokulturnom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detskijsad/yetnokulturnoe-razvitie-detei-doshkolnogo-vozrast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99D9-2470-4031-A4FE-A16D596E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Инна</cp:lastModifiedBy>
  <cp:revision>26</cp:revision>
  <cp:lastPrinted>2019-03-27T15:13:00Z</cp:lastPrinted>
  <dcterms:created xsi:type="dcterms:W3CDTF">2019-03-24T12:11:00Z</dcterms:created>
  <dcterms:modified xsi:type="dcterms:W3CDTF">2019-10-21T05:12:00Z</dcterms:modified>
</cp:coreProperties>
</file>